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73" w:rsidRPr="00017007" w:rsidRDefault="008E2B73" w:rsidP="008E2B73"/>
    <w:p w:rsidR="008E2B73" w:rsidRDefault="008E2B73" w:rsidP="008E2B73">
      <w:pPr>
        <w:pStyle w:val="Estndard"/>
        <w:spacing w:line="240" w:lineRule="atLeast"/>
        <w:rPr>
          <w:lang w:val="ca-ES"/>
        </w:rPr>
      </w:pPr>
      <w:r>
        <w:rPr>
          <w:rFonts w:ascii="Comic Sans MS" w:hAnsi="Comic Sans MS"/>
          <w:noProof/>
          <w:snapToGrid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6pt;margin-top:-.25pt;width:24.35pt;height:28.8pt;z-index:251660288" fillcolor="window">
            <v:imagedata r:id="rId5" o:title=""/>
          </v:shape>
          <o:OLEObject Type="Embed" ProgID="PBrush" ShapeID="_x0000_s1026" DrawAspect="Content" ObjectID="_1681624301" r:id="rId6"/>
        </w:pict>
      </w:r>
      <w:r>
        <w:rPr>
          <w:noProof/>
          <w:snapToGrid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F4D2C2" wp14:editId="704658C8">
                <wp:simplePos x="0" y="0"/>
                <wp:positionH relativeFrom="column">
                  <wp:posOffset>-596265</wp:posOffset>
                </wp:positionH>
                <wp:positionV relativeFrom="paragraph">
                  <wp:posOffset>-38735</wp:posOffset>
                </wp:positionV>
                <wp:extent cx="548640" cy="457200"/>
                <wp:effectExtent l="0" t="0" r="3810" b="0"/>
                <wp:wrapNone/>
                <wp:docPr id="73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73" w:rsidRDefault="008E2B73" w:rsidP="008E2B73"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62DC47E8" wp14:editId="37BF861E">
                                  <wp:extent cx="3642360" cy="2727960"/>
                                  <wp:effectExtent l="19050" t="0" r="0" b="0"/>
                                  <wp:docPr id="15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2360" cy="2727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3" o:spid="_x0000_s1026" type="#_x0000_t202" style="position:absolute;margin-left:-46.95pt;margin-top:-3.05pt;width:43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" o:allowincell="f" stroked="f">
                <v:textbox>
                  <w:txbxContent>
                    <w:p w:rsidR="008E2B73" w:rsidRDefault="008E2B73" w:rsidP="008E2B73">
                      <w:r>
                        <w:rPr>
                          <w:noProof/>
                          <w:lang w:eastAsia="ca-ES"/>
                        </w:rPr>
                        <w:drawing>
                          <wp:inline distT="0" distB="0" distL="0" distR="0" wp14:anchorId="62DC47E8" wp14:editId="37BF861E">
                            <wp:extent cx="3642360" cy="2727960"/>
                            <wp:effectExtent l="19050" t="0" r="0" b="0"/>
                            <wp:docPr id="15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2360" cy="2727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ca-ES"/>
        </w:rPr>
        <w:t>Generalitat de Catalunya</w:t>
      </w:r>
    </w:p>
    <w:p w:rsidR="008E2B73" w:rsidRDefault="008E2B73" w:rsidP="008E2B73">
      <w:pPr>
        <w:pStyle w:val="Estndard"/>
        <w:spacing w:line="240" w:lineRule="atLeast"/>
        <w:rPr>
          <w:lang w:val="ca-ES"/>
        </w:rPr>
      </w:pPr>
      <w:r>
        <w:rPr>
          <w:b/>
          <w:lang w:val="ca-ES"/>
        </w:rPr>
        <w:t>Institut Montserrat Miró i Vilà</w:t>
      </w:r>
    </w:p>
    <w:p w:rsidR="008E2B73" w:rsidRDefault="008E2B73" w:rsidP="008E2B73">
      <w:pPr>
        <w:pStyle w:val="Estndard"/>
        <w:rPr>
          <w:lang w:val="ca-ES"/>
        </w:rPr>
      </w:pPr>
      <w:r>
        <w:rPr>
          <w:sz w:val="16"/>
          <w:lang w:val="ca-ES"/>
        </w:rPr>
        <w:t>Carrerada, s/n</w:t>
      </w:r>
    </w:p>
    <w:p w:rsidR="008E2B73" w:rsidRDefault="008E2B73" w:rsidP="008E2B73">
      <w:pPr>
        <w:pStyle w:val="Estndard"/>
        <w:rPr>
          <w:lang w:val="ca-ES"/>
        </w:rPr>
      </w:pPr>
      <w:r>
        <w:rPr>
          <w:sz w:val="16"/>
          <w:lang w:val="ca-ES"/>
        </w:rPr>
        <w:t>08110 Montcada i Reixac</w:t>
      </w:r>
    </w:p>
    <w:p w:rsidR="008E2B73" w:rsidRDefault="008E2B73" w:rsidP="008E2B73">
      <w:pPr>
        <w:pStyle w:val="Estndard"/>
        <w:rPr>
          <w:sz w:val="16"/>
          <w:lang w:val="ca-ES"/>
        </w:rPr>
      </w:pPr>
      <w:r>
        <w:rPr>
          <w:sz w:val="16"/>
          <w:lang w:val="ca-ES"/>
        </w:rPr>
        <w:t>Telèfon  (93) 564 35 52 - 564 27 81</w:t>
      </w:r>
    </w:p>
    <w:p w:rsidR="008E2B73" w:rsidRDefault="008E2B73" w:rsidP="008E2B73">
      <w:pPr>
        <w:pStyle w:val="Estndard"/>
        <w:rPr>
          <w:sz w:val="16"/>
          <w:lang w:val="ca-ES"/>
        </w:rPr>
      </w:pPr>
      <w:r>
        <w:rPr>
          <w:sz w:val="16"/>
          <w:lang w:val="ca-ES"/>
        </w:rPr>
        <w:t xml:space="preserve">Correu electrònic </w:t>
      </w:r>
      <w:hyperlink r:id="rId8" w:history="1">
        <w:r w:rsidRPr="00731BAE">
          <w:rPr>
            <w:rStyle w:val="Hipervnculo"/>
            <w:sz w:val="16"/>
            <w:lang w:val="ca-ES"/>
          </w:rPr>
          <w:t>a8021788@xtec.cat</w:t>
        </w:r>
      </w:hyperlink>
    </w:p>
    <w:p w:rsidR="008E2B73" w:rsidRDefault="008E2B73" w:rsidP="008E2B73">
      <w:pPr>
        <w:pStyle w:val="Estndard"/>
        <w:rPr>
          <w:sz w:val="16"/>
          <w:lang w:val="ca-ES"/>
        </w:rPr>
      </w:pPr>
      <w:hyperlink r:id="rId9" w:history="1">
        <w:r w:rsidRPr="003A19A3">
          <w:rPr>
            <w:rStyle w:val="Hipervnculo"/>
            <w:sz w:val="16"/>
            <w:lang w:val="ca-ES"/>
          </w:rPr>
          <w:t>www.iesmm.org</w:t>
        </w:r>
      </w:hyperlink>
    </w:p>
    <w:p w:rsidR="008E2B73" w:rsidRDefault="008E2B73" w:rsidP="008E2B73">
      <w:pPr>
        <w:pStyle w:val="Estndard"/>
        <w:rPr>
          <w:lang w:val="ca-ES"/>
        </w:rPr>
      </w:pPr>
    </w:p>
    <w:p w:rsidR="008E2B73" w:rsidRDefault="008E2B73" w:rsidP="008E2B73">
      <w:pPr>
        <w:pStyle w:val="Estndard"/>
        <w:jc w:val="center"/>
        <w:rPr>
          <w:rFonts w:ascii="Comic Sans MS" w:hAnsi="Comic Sans MS"/>
          <w:sz w:val="36"/>
          <w:lang w:val="ca-ES"/>
        </w:rPr>
      </w:pPr>
      <w:r>
        <w:rPr>
          <w:rFonts w:ascii="Comic Sans MS" w:hAnsi="Comic Sans MS"/>
          <w:sz w:val="36"/>
          <w:lang w:val="ca-ES"/>
        </w:rPr>
        <w:t>FULL INFORMATIU PER A LES FAMÍLIES</w:t>
      </w:r>
    </w:p>
    <w:p w:rsidR="008E2B73" w:rsidRDefault="008E2B73" w:rsidP="008E2B73">
      <w:pPr>
        <w:pStyle w:val="Estndard"/>
        <w:jc w:val="center"/>
        <w:rPr>
          <w:rFonts w:ascii="Comic Sans MS" w:hAnsi="Comic Sans MS"/>
          <w:lang w:val="ca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8E2B73" w:rsidRPr="00A24380" w:rsidTr="000F6BC6">
        <w:tc>
          <w:tcPr>
            <w:tcW w:w="8574" w:type="dxa"/>
            <w:tcBorders>
              <w:bottom w:val="nil"/>
            </w:tcBorders>
          </w:tcPr>
          <w:p w:rsidR="008E2B73" w:rsidRPr="005120E8" w:rsidRDefault="008E2B73" w:rsidP="000F6BC6">
            <w:pPr>
              <w:pStyle w:val="Textdetaula"/>
              <w:rPr>
                <w:lang w:val="ca-ES"/>
              </w:rPr>
            </w:pPr>
            <w:r>
              <w:rPr>
                <w:b/>
                <w:u w:val="single"/>
                <w:lang w:val="ca-ES"/>
              </w:rPr>
              <w:t>Curs 2020-21</w:t>
            </w:r>
          </w:p>
          <w:p w:rsidR="008E2B73" w:rsidRDefault="008E2B73" w:rsidP="000F6BC6">
            <w:pPr>
              <w:pStyle w:val="Textdetaula"/>
              <w:rPr>
                <w:b/>
                <w:u w:color="FF0000"/>
                <w:lang w:val="ca-ES"/>
              </w:rPr>
            </w:pPr>
          </w:p>
          <w:p w:rsidR="008E2B73" w:rsidRDefault="008E2B73" w:rsidP="000F6BC6">
            <w:pPr>
              <w:pStyle w:val="Textdetaula"/>
              <w:rPr>
                <w:b/>
                <w:u w:color="FF0000"/>
                <w:lang w:val="ca-ES"/>
              </w:rPr>
            </w:pPr>
            <w:r w:rsidRPr="00030F99">
              <w:rPr>
                <w:b/>
                <w:u w:color="FF0000"/>
                <w:lang w:val="ca-ES"/>
              </w:rPr>
              <w:t xml:space="preserve">Activitat:  </w:t>
            </w:r>
            <w:r>
              <w:rPr>
                <w:b/>
                <w:u w:color="FF0000"/>
                <w:lang w:val="ca-ES"/>
              </w:rPr>
              <w:t>CERVANTES EN BARCELONA</w:t>
            </w:r>
          </w:p>
          <w:p w:rsidR="008E2B73" w:rsidRPr="009A7A70" w:rsidRDefault="008E2B73" w:rsidP="000F6BC6">
            <w:pPr>
              <w:pStyle w:val="Textdetaula"/>
              <w:rPr>
                <w:rFonts w:ascii="Comic Sans MS" w:hAnsi="Comic Sans MS"/>
                <w:sz w:val="36"/>
                <w:lang w:val="ca-ES"/>
              </w:rPr>
            </w:pPr>
            <w:r w:rsidRPr="00030F99">
              <w:rPr>
                <w:lang w:val="ca-ES"/>
              </w:rPr>
              <w:t>Ens desplaçarem:</w:t>
            </w:r>
            <w:r>
              <w:rPr>
                <w:szCs w:val="24"/>
                <w:lang w:val="ca-ES"/>
              </w:rPr>
              <w:t xml:space="preserve">  amb tren</w:t>
            </w:r>
          </w:p>
        </w:tc>
      </w:tr>
      <w:tr w:rsidR="008E2B73" w:rsidRPr="00A24380" w:rsidTr="000F6BC6">
        <w:tc>
          <w:tcPr>
            <w:tcW w:w="8574" w:type="dxa"/>
            <w:tcBorders>
              <w:left w:val="nil"/>
              <w:right w:val="nil"/>
            </w:tcBorders>
          </w:tcPr>
          <w:p w:rsidR="008E2B73" w:rsidRDefault="008E2B73" w:rsidP="000F6BC6">
            <w:pPr>
              <w:pStyle w:val="Textdetaula"/>
              <w:jc w:val="center"/>
              <w:rPr>
                <w:rFonts w:ascii="Comic Sans MS" w:hAnsi="Comic Sans MS"/>
                <w:lang w:val="ca-ES"/>
              </w:rPr>
            </w:pPr>
          </w:p>
        </w:tc>
      </w:tr>
      <w:tr w:rsidR="008E2B73" w:rsidRPr="00A24380" w:rsidTr="000F6BC6">
        <w:tc>
          <w:tcPr>
            <w:tcW w:w="8574" w:type="dxa"/>
            <w:tcBorders>
              <w:bottom w:val="nil"/>
            </w:tcBorders>
          </w:tcPr>
          <w:p w:rsidR="008E2B73" w:rsidRDefault="008E2B73" w:rsidP="000F6BC6">
            <w:pPr>
              <w:pStyle w:val="Textdetaula"/>
              <w:ind w:left="-70"/>
              <w:rPr>
                <w:lang w:val="ca-ES"/>
              </w:rPr>
            </w:pPr>
            <w:r>
              <w:rPr>
                <w:lang w:val="ca-ES"/>
              </w:rPr>
              <w:t>Organitzada pel Departament de Llengua i literatura castellanes</w:t>
            </w:r>
          </w:p>
          <w:p w:rsidR="008E2B73" w:rsidRDefault="008E2B73" w:rsidP="000F6BC6">
            <w:pPr>
              <w:pStyle w:val="Textdetaula"/>
              <w:ind w:left="-70"/>
              <w:rPr>
                <w:lang w:val="ca-ES"/>
              </w:rPr>
            </w:pPr>
            <w:r>
              <w:rPr>
                <w:b/>
                <w:lang w:val="ca-ES"/>
              </w:rPr>
              <w:t>Dimecres, 12 de maig de 2021</w:t>
            </w:r>
          </w:p>
          <w:p w:rsidR="008E2B73" w:rsidRDefault="008E2B73" w:rsidP="000F6BC6">
            <w:pPr>
              <w:pStyle w:val="Textdetaula"/>
              <w:ind w:left="-70"/>
              <w:rPr>
                <w:lang w:val="ca-ES"/>
              </w:rPr>
            </w:pPr>
            <w:r>
              <w:rPr>
                <w:lang w:val="ca-ES"/>
              </w:rPr>
              <w:t xml:space="preserve">Adreçada a l'alumnat del curs:  2n </w:t>
            </w:r>
            <w:proofErr w:type="spellStart"/>
            <w:r>
              <w:rPr>
                <w:lang w:val="ca-ES"/>
              </w:rPr>
              <w:t>batx</w:t>
            </w:r>
            <w:proofErr w:type="spellEnd"/>
            <w:r>
              <w:rPr>
                <w:lang w:val="ca-ES"/>
              </w:rPr>
              <w:t xml:space="preserve"> de Literatura castellana.</w:t>
            </w:r>
          </w:p>
          <w:p w:rsidR="008E2B73" w:rsidRPr="00DF5E08" w:rsidRDefault="008E2B73" w:rsidP="000F6BC6">
            <w:pPr>
              <w:pStyle w:val="Textdetaula"/>
              <w:ind w:left="-70"/>
              <w:rPr>
                <w:lang w:val="ca-ES"/>
              </w:rPr>
            </w:pPr>
            <w:r>
              <w:rPr>
                <w:lang w:val="ca-ES"/>
              </w:rPr>
              <w:t>Professors acompanyants: Laia Soriano i Eva Sánchez.</w:t>
            </w:r>
          </w:p>
        </w:tc>
      </w:tr>
      <w:tr w:rsidR="008E2B73" w:rsidRPr="00A24380" w:rsidTr="000F6BC6">
        <w:tc>
          <w:tcPr>
            <w:tcW w:w="8574" w:type="dxa"/>
            <w:tcBorders>
              <w:left w:val="nil"/>
              <w:right w:val="nil"/>
            </w:tcBorders>
          </w:tcPr>
          <w:p w:rsidR="008E2B73" w:rsidRDefault="008E2B73" w:rsidP="000F6BC6">
            <w:pPr>
              <w:pStyle w:val="Estndard"/>
              <w:jc w:val="center"/>
              <w:rPr>
                <w:rFonts w:ascii="Comic Sans MS" w:hAnsi="Comic Sans MS"/>
                <w:lang w:val="ca-ES"/>
              </w:rPr>
            </w:pPr>
          </w:p>
        </w:tc>
      </w:tr>
      <w:tr w:rsidR="008E2B73" w:rsidRPr="003746AC" w:rsidTr="000F6BC6">
        <w:tc>
          <w:tcPr>
            <w:tcW w:w="8574" w:type="dxa"/>
            <w:tcBorders>
              <w:bottom w:val="nil"/>
            </w:tcBorders>
          </w:tcPr>
          <w:p w:rsidR="008E2B73" w:rsidRPr="00C76B21" w:rsidRDefault="008E2B73" w:rsidP="000F6BC6">
            <w:pPr>
              <w:pStyle w:val="Textdetaula"/>
              <w:rPr>
                <w:lang w:val="ca-ES"/>
              </w:rPr>
            </w:pPr>
            <w:r>
              <w:rPr>
                <w:lang w:val="ca-ES"/>
              </w:rPr>
              <w:t>Lloc de trobada:    A l'institut</w:t>
            </w:r>
          </w:p>
          <w:p w:rsidR="008E2B73" w:rsidRPr="00C76B21" w:rsidRDefault="008E2B73" w:rsidP="000F6BC6">
            <w:pPr>
              <w:pStyle w:val="Textdetaula"/>
              <w:rPr>
                <w:lang w:val="ca-ES"/>
              </w:rPr>
            </w:pPr>
            <w:r>
              <w:rPr>
                <w:lang w:val="ca-ES"/>
              </w:rPr>
              <w:t>Hora de trobada</w:t>
            </w:r>
            <w:r w:rsidRPr="00E00EB4">
              <w:rPr>
                <w:b/>
                <w:lang w:val="ca-ES"/>
              </w:rPr>
              <w:t xml:space="preserve">: </w:t>
            </w:r>
            <w:r>
              <w:rPr>
                <w:b/>
                <w:lang w:val="ca-ES"/>
              </w:rPr>
              <w:t>9.0</w:t>
            </w:r>
            <w:r w:rsidRPr="00030F99">
              <w:rPr>
                <w:b/>
                <w:lang w:val="ca-ES"/>
              </w:rPr>
              <w:t>0h</w:t>
            </w:r>
            <w:r>
              <w:rPr>
                <w:lang w:val="ca-ES"/>
              </w:rPr>
              <w:t xml:space="preserve"> (a primera hora hi haurà classe amb normalitat)</w:t>
            </w:r>
          </w:p>
          <w:p w:rsidR="008E2B73" w:rsidRDefault="008E2B73" w:rsidP="000F6BC6">
            <w:pPr>
              <w:pStyle w:val="Textdetaula"/>
              <w:rPr>
                <w:rFonts w:ascii="Comic Sans MS" w:hAnsi="Comic Sans MS"/>
                <w:sz w:val="36"/>
                <w:lang w:val="ca-ES"/>
              </w:rPr>
            </w:pPr>
            <w:r>
              <w:rPr>
                <w:lang w:val="ca-ES"/>
              </w:rPr>
              <w:t xml:space="preserve">Hora d’arribada: </w:t>
            </w:r>
            <w:r w:rsidRPr="00030F99">
              <w:rPr>
                <w:b/>
                <w:lang w:val="ca-ES"/>
              </w:rPr>
              <w:t>14.</w:t>
            </w:r>
            <w:r>
              <w:rPr>
                <w:b/>
                <w:lang w:val="ca-ES"/>
              </w:rPr>
              <w:t>3</w:t>
            </w:r>
            <w:r w:rsidRPr="00030F99">
              <w:rPr>
                <w:b/>
                <w:lang w:val="ca-ES"/>
              </w:rPr>
              <w:t>0h</w:t>
            </w:r>
            <w:r>
              <w:rPr>
                <w:lang w:val="ca-ES"/>
              </w:rPr>
              <w:t xml:space="preserve"> aproximadament. Des de l’estació de Renfe marxaran directament a casa o es quedaran a Barcelona (segons autorització).</w:t>
            </w:r>
          </w:p>
        </w:tc>
      </w:tr>
      <w:tr w:rsidR="008E2B73" w:rsidRPr="003746AC" w:rsidTr="000F6BC6">
        <w:tc>
          <w:tcPr>
            <w:tcW w:w="8574" w:type="dxa"/>
            <w:tcBorders>
              <w:left w:val="nil"/>
              <w:right w:val="nil"/>
            </w:tcBorders>
          </w:tcPr>
          <w:p w:rsidR="008E2B73" w:rsidRDefault="008E2B73" w:rsidP="000F6BC6">
            <w:pPr>
              <w:pStyle w:val="Estndard"/>
              <w:jc w:val="center"/>
              <w:rPr>
                <w:rFonts w:ascii="Comic Sans MS" w:hAnsi="Comic Sans MS"/>
                <w:lang w:val="ca-ES"/>
              </w:rPr>
            </w:pPr>
          </w:p>
        </w:tc>
      </w:tr>
      <w:tr w:rsidR="008E2B73" w:rsidTr="000F6BC6">
        <w:tc>
          <w:tcPr>
            <w:tcW w:w="8574" w:type="dxa"/>
          </w:tcPr>
          <w:p w:rsidR="008E2B73" w:rsidRDefault="008E2B73" w:rsidP="000F6BC6">
            <w:pPr>
              <w:pStyle w:val="Textdetaula"/>
              <w:rPr>
                <w:b/>
                <w:lang w:val="ca-ES"/>
              </w:rPr>
            </w:pPr>
            <w:r>
              <w:rPr>
                <w:lang w:val="ca-ES"/>
              </w:rPr>
              <w:t xml:space="preserve">Preu de  l’activitat: </w:t>
            </w:r>
            <w:r>
              <w:rPr>
                <w:b/>
                <w:lang w:val="ca-ES"/>
              </w:rPr>
              <w:t>10</w:t>
            </w:r>
            <w:r w:rsidRPr="007F2187">
              <w:rPr>
                <w:b/>
                <w:lang w:val="ca-ES"/>
              </w:rPr>
              <w:t>€</w:t>
            </w:r>
            <w:r>
              <w:rPr>
                <w:lang w:val="ca-ES"/>
              </w:rPr>
              <w:t xml:space="preserve"> que s’han d’abonar a través de transferència bancària </w:t>
            </w:r>
            <w:r w:rsidRPr="002B3FF5">
              <w:rPr>
                <w:b/>
                <w:lang w:val="ca-ES"/>
              </w:rPr>
              <w:t>BBVA ES</w:t>
            </w:r>
            <w:r>
              <w:rPr>
                <w:b/>
                <w:lang w:val="ca-ES"/>
              </w:rPr>
              <w:t xml:space="preserve">62-0182-8733-4502-0003-7096. (Recordeu posar el nom i curs de l’alumne/a). </w:t>
            </w:r>
            <w:r w:rsidRPr="00AD5890">
              <w:rPr>
                <w:lang w:val="ca-ES"/>
              </w:rPr>
              <w:t>Cal retornar autorització i el reguard del pagament</w:t>
            </w:r>
            <w:r>
              <w:rPr>
                <w:b/>
                <w:lang w:val="ca-ES"/>
              </w:rPr>
              <w:t xml:space="preserve"> </w:t>
            </w:r>
            <w:r w:rsidRPr="00AD5890">
              <w:rPr>
                <w:lang w:val="ca-ES"/>
              </w:rPr>
              <w:t>abans del divendres</w:t>
            </w:r>
            <w:r>
              <w:rPr>
                <w:lang w:val="ca-ES"/>
              </w:rPr>
              <w:t>,</w:t>
            </w:r>
            <w:r w:rsidRPr="00AD5890">
              <w:rPr>
                <w:lang w:val="ca-ES"/>
              </w:rPr>
              <w:t xml:space="preserve"> 7 de maig de 2021.</w:t>
            </w:r>
            <w:r>
              <w:rPr>
                <w:lang w:val="ca-ES"/>
              </w:rPr>
              <w:t xml:space="preserve"> </w:t>
            </w:r>
          </w:p>
          <w:p w:rsidR="008E2B73" w:rsidRPr="00A24380" w:rsidRDefault="008E2B73" w:rsidP="000F6BC6">
            <w:pPr>
              <w:pStyle w:val="Textdetaula"/>
              <w:rPr>
                <w:lang w:val="ca-ES"/>
              </w:rPr>
            </w:pPr>
            <w:r w:rsidRPr="009A7A70">
              <w:rPr>
                <w:lang w:val="ca-ES"/>
              </w:rPr>
              <w:t>Material</w:t>
            </w:r>
            <w:r>
              <w:rPr>
                <w:lang w:val="ca-ES"/>
              </w:rPr>
              <w:t xml:space="preserve"> </w:t>
            </w:r>
            <w:r w:rsidRPr="009A7A70">
              <w:rPr>
                <w:lang w:val="ca-ES"/>
              </w:rPr>
              <w:t>qu</w:t>
            </w:r>
            <w:r>
              <w:rPr>
                <w:lang w:val="ca-ES"/>
              </w:rPr>
              <w:t xml:space="preserve">e </w:t>
            </w:r>
            <w:r w:rsidRPr="009A7A70">
              <w:rPr>
                <w:lang w:val="ca-ES"/>
              </w:rPr>
              <w:t>ca</w:t>
            </w:r>
            <w:r>
              <w:rPr>
                <w:lang w:val="ca-ES"/>
              </w:rPr>
              <w:t xml:space="preserve">l </w:t>
            </w:r>
            <w:r w:rsidRPr="009A7A70">
              <w:rPr>
                <w:lang w:val="ca-ES"/>
              </w:rPr>
              <w:t>portar</w:t>
            </w:r>
            <w:r>
              <w:rPr>
                <w:lang w:val="ca-ES"/>
              </w:rPr>
              <w:t>: Material d’escriure, calçat còmode i esmorzar. Bitllet de tren.</w:t>
            </w:r>
          </w:p>
        </w:tc>
      </w:tr>
    </w:tbl>
    <w:p w:rsidR="008E2B73" w:rsidRDefault="008E2B73" w:rsidP="008E2B73"/>
    <w:p w:rsidR="008E2B73" w:rsidRDefault="008E2B73" w:rsidP="008E2B73">
      <w:pPr>
        <w:pStyle w:val="Estndard"/>
        <w:jc w:val="both"/>
        <w:rPr>
          <w:lang w:val="ca-ES"/>
        </w:rPr>
      </w:pPr>
      <w:r>
        <w:rPr>
          <w:lang w:val="ca-ES"/>
        </w:rPr>
        <w:t>Nota: Recordem que totes les activitats organitzades pels departaments són de caràcter obligatori com a part de  la programació de la matèria. L'alumnat que no pugui assistir a alguna activitat haurà de presentar una justificació familiar.</w:t>
      </w:r>
    </w:p>
    <w:p w:rsidR="008E2B73" w:rsidRDefault="008E2B73" w:rsidP="008E2B73">
      <w:pPr>
        <w:pStyle w:val="Estndard"/>
        <w:rPr>
          <w:lang w:val="ca-ES"/>
        </w:rPr>
      </w:pPr>
      <w:r>
        <w:rPr>
          <w:lang w:val="ca-ES"/>
        </w:rPr>
        <w:t>..........................................................................................................................................</w:t>
      </w:r>
    </w:p>
    <w:p w:rsidR="008E2B73" w:rsidRDefault="008E2B73" w:rsidP="008E2B73">
      <w:pPr>
        <w:pStyle w:val="Estndard"/>
        <w:jc w:val="center"/>
        <w:rPr>
          <w:b/>
          <w:lang w:val="ca-ES"/>
        </w:rPr>
      </w:pPr>
    </w:p>
    <w:p w:rsidR="008E2B73" w:rsidRDefault="008E2B73" w:rsidP="008E2B73">
      <w:pPr>
        <w:pStyle w:val="Estndard"/>
        <w:jc w:val="center"/>
        <w:rPr>
          <w:lang w:val="ca-ES"/>
        </w:rPr>
      </w:pPr>
      <w:r>
        <w:rPr>
          <w:b/>
          <w:lang w:val="ca-ES"/>
        </w:rPr>
        <w:t>Autorització</w:t>
      </w:r>
    </w:p>
    <w:p w:rsidR="008E2B73" w:rsidRDefault="008E2B73" w:rsidP="008E2B73">
      <w:pPr>
        <w:pStyle w:val="Estndard"/>
        <w:jc w:val="center"/>
        <w:rPr>
          <w:lang w:val="ca-ES"/>
        </w:rPr>
      </w:pPr>
    </w:p>
    <w:p w:rsidR="008E2B73" w:rsidRDefault="008E2B73" w:rsidP="008E2B73">
      <w:pPr>
        <w:pStyle w:val="Estndard"/>
        <w:jc w:val="both"/>
        <w:rPr>
          <w:szCs w:val="24"/>
          <w:lang w:val="ca-ES"/>
        </w:rPr>
      </w:pPr>
      <w:r w:rsidRPr="00E26DD8">
        <w:rPr>
          <w:szCs w:val="24"/>
          <w:lang w:val="ca-ES"/>
        </w:rPr>
        <w:t>El professorat del centre acompanyarà l'alumnat a l'anada i a la tornada de l'Institut a la ruta Cervantes en Barcelona. No obstant, si alguna família considera oportú qualsevol modificació de l'itinerari que ho indiqui a sota:</w:t>
      </w:r>
    </w:p>
    <w:p w:rsidR="008E2B73" w:rsidRPr="00E26DD8" w:rsidRDefault="008E2B73" w:rsidP="008E2B73">
      <w:pPr>
        <w:pStyle w:val="Estndard"/>
        <w:jc w:val="both"/>
        <w:rPr>
          <w:szCs w:val="24"/>
          <w:lang w:val="ca-ES"/>
        </w:rPr>
      </w:pPr>
    </w:p>
    <w:p w:rsidR="008E2B73" w:rsidRDefault="008E2B73" w:rsidP="008E2B73">
      <w:pPr>
        <w:pStyle w:val="Estndard"/>
        <w:jc w:val="both"/>
        <w:rPr>
          <w:szCs w:val="24"/>
          <w:lang w:val="ca-ES"/>
        </w:rPr>
      </w:pPr>
      <w:r>
        <w:rPr>
          <w:szCs w:val="24"/>
          <w:lang w:val="ca-ES"/>
        </w:rPr>
        <w:t>Jo, pare/mare/</w:t>
      </w:r>
      <w:r w:rsidRPr="00E26DD8">
        <w:rPr>
          <w:szCs w:val="24"/>
          <w:lang w:val="ca-ES"/>
        </w:rPr>
        <w:t>tutor/a _________________________________</w:t>
      </w:r>
      <w:r>
        <w:rPr>
          <w:szCs w:val="24"/>
          <w:lang w:val="ca-ES"/>
        </w:rPr>
        <w:t xml:space="preserve">_____________, </w:t>
      </w:r>
      <w:r w:rsidRPr="00E26DD8">
        <w:rPr>
          <w:szCs w:val="24"/>
          <w:lang w:val="ca-ES"/>
        </w:rPr>
        <w:t>autoritza  a participar a la sortida a Barcelona (</w:t>
      </w:r>
      <w:r>
        <w:rPr>
          <w:szCs w:val="24"/>
          <w:lang w:val="ca-ES"/>
        </w:rPr>
        <w:t>Ruta Cervantes</w:t>
      </w:r>
      <w:r w:rsidRPr="00E26DD8">
        <w:rPr>
          <w:szCs w:val="24"/>
          <w:lang w:val="ca-ES"/>
        </w:rPr>
        <w:t>)</w:t>
      </w:r>
      <w:r>
        <w:rPr>
          <w:szCs w:val="24"/>
          <w:lang w:val="ca-ES"/>
        </w:rPr>
        <w:t xml:space="preserve"> </w:t>
      </w:r>
      <w:r w:rsidRPr="00E26DD8">
        <w:rPr>
          <w:szCs w:val="24"/>
          <w:lang w:val="ca-ES"/>
        </w:rPr>
        <w:t xml:space="preserve"> i </w:t>
      </w:r>
      <w:r>
        <w:rPr>
          <w:szCs w:val="24"/>
          <w:lang w:val="ca-ES"/>
        </w:rPr>
        <w:t xml:space="preserve"> </w:t>
      </w:r>
      <w:r w:rsidRPr="00E26DD8">
        <w:rPr>
          <w:szCs w:val="24"/>
          <w:lang w:val="ca-ES"/>
        </w:rPr>
        <w:t xml:space="preserve">autoritza SI / NO a l'alumne/a _______________________________________________ </w:t>
      </w:r>
      <w:proofErr w:type="spellStart"/>
      <w:r w:rsidRPr="00E26DD8">
        <w:rPr>
          <w:szCs w:val="24"/>
          <w:lang w:val="ca-ES"/>
        </w:rPr>
        <w:t>a</w:t>
      </w:r>
      <w:proofErr w:type="spellEnd"/>
      <w:r>
        <w:rPr>
          <w:szCs w:val="24"/>
          <w:lang w:val="ca-ES"/>
        </w:rPr>
        <w:t xml:space="preserve"> </w:t>
      </w:r>
      <w:r w:rsidRPr="00E26DD8">
        <w:rPr>
          <w:szCs w:val="24"/>
          <w:lang w:val="ca-ES"/>
        </w:rPr>
        <w:t>quedar-se a Barcelona després de la visita</w:t>
      </w:r>
      <w:r>
        <w:rPr>
          <w:szCs w:val="24"/>
          <w:lang w:val="ca-ES"/>
        </w:rPr>
        <w:t>,</w:t>
      </w:r>
    </w:p>
    <w:p w:rsidR="008E2B73" w:rsidRPr="00E26DD8" w:rsidRDefault="008E2B73" w:rsidP="008E2B73">
      <w:pPr>
        <w:pStyle w:val="Estndard"/>
        <w:spacing w:line="360" w:lineRule="auto"/>
        <w:jc w:val="both"/>
        <w:rPr>
          <w:rFonts w:ascii="Comic Sans MS" w:hAnsi="Comic Sans MS"/>
          <w:szCs w:val="24"/>
          <w:lang w:val="ca-ES"/>
        </w:rPr>
      </w:pPr>
    </w:p>
    <w:p w:rsidR="008E2B73" w:rsidRPr="00E26DD8" w:rsidRDefault="008E2B73" w:rsidP="008E2B73">
      <w:pPr>
        <w:pStyle w:val="Estndard"/>
        <w:spacing w:line="360" w:lineRule="auto"/>
        <w:jc w:val="both"/>
        <w:rPr>
          <w:szCs w:val="24"/>
          <w:lang w:val="ca-ES"/>
        </w:rPr>
      </w:pPr>
      <w:r>
        <w:rPr>
          <w:szCs w:val="24"/>
          <w:lang w:val="ca-ES"/>
        </w:rPr>
        <w:t>Signat</w:t>
      </w:r>
    </w:p>
    <w:p w:rsidR="008E2B73" w:rsidRDefault="008E2B73" w:rsidP="008E2B73">
      <w:pPr>
        <w:pStyle w:val="Estndard"/>
        <w:rPr>
          <w:szCs w:val="24"/>
          <w:lang w:val="ca-ES"/>
        </w:rPr>
      </w:pPr>
    </w:p>
    <w:p w:rsidR="008E2B73" w:rsidRDefault="008E2B73" w:rsidP="008E2B73">
      <w:pPr>
        <w:pStyle w:val="Estndard"/>
        <w:rPr>
          <w:szCs w:val="24"/>
          <w:lang w:val="ca-ES"/>
        </w:rPr>
      </w:pPr>
    </w:p>
    <w:p w:rsidR="00771DC3" w:rsidRDefault="00771DC3">
      <w:bookmarkStart w:id="0" w:name="_GoBack"/>
      <w:bookmarkEnd w:id="0"/>
    </w:p>
    <w:sectPr w:rsidR="00771DC3" w:rsidSect="003F4F0D">
      <w:pgSz w:w="11906" w:h="16838"/>
      <w:pgMar w:top="96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73"/>
    <w:rsid w:val="00771DC3"/>
    <w:rsid w:val="008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d">
    <w:name w:val="Estàndard"/>
    <w:qFormat/>
    <w:rsid w:val="008E2B7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s-ES" w:eastAsia="es-ES"/>
    </w:rPr>
  </w:style>
  <w:style w:type="paragraph" w:customStyle="1" w:styleId="Textdetaula">
    <w:name w:val="Text de taula"/>
    <w:qFormat/>
    <w:rsid w:val="008E2B7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E2B7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B7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d">
    <w:name w:val="Estàndard"/>
    <w:qFormat/>
    <w:rsid w:val="008E2B7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s-ES" w:eastAsia="es-ES"/>
    </w:rPr>
  </w:style>
  <w:style w:type="paragraph" w:customStyle="1" w:styleId="Textdetaula">
    <w:name w:val="Text de taula"/>
    <w:qFormat/>
    <w:rsid w:val="008E2B7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E2B7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B7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8021788@xtec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smm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monlau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2021-05-04T07:04:00Z</dcterms:created>
  <dcterms:modified xsi:type="dcterms:W3CDTF">2021-05-04T07:05:00Z</dcterms:modified>
</cp:coreProperties>
</file>